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64401" w14:textId="77777777" w:rsidR="00DB4E57" w:rsidRPr="00502E25" w:rsidRDefault="00DB4E57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E25">
        <w:rPr>
          <w:rFonts w:ascii="Times New Roman" w:hAnsi="Times New Roman" w:cs="Times New Roman"/>
          <w:sz w:val="24"/>
          <w:szCs w:val="24"/>
        </w:rPr>
        <w:t xml:space="preserve">Alle </w:t>
      </w:r>
      <w:proofErr w:type="gramStart"/>
      <w:r w:rsidRPr="00502E25">
        <w:rPr>
          <w:rFonts w:ascii="Times New Roman" w:hAnsi="Times New Roman" w:cs="Times New Roman"/>
          <w:sz w:val="24"/>
          <w:szCs w:val="24"/>
        </w:rPr>
        <w:t>OO.SS.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 xml:space="preserve"> rappresentative del personale</w:t>
      </w:r>
    </w:p>
    <w:p w14:paraId="677BC74F" w14:textId="77777777" w:rsidR="00DB4E57" w:rsidRPr="00502E25" w:rsidRDefault="00DB4E57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02E25">
        <w:rPr>
          <w:rFonts w:ascii="Times New Roman" w:hAnsi="Times New Roman" w:cs="Times New Roman"/>
          <w:sz w:val="24"/>
          <w:szCs w:val="24"/>
        </w:rPr>
        <w:t>dell’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>Area I della Dirigenza</w:t>
      </w:r>
    </w:p>
    <w:p w14:paraId="1299FFBD" w14:textId="77777777" w:rsidR="00DB4E57" w:rsidRPr="00502E25" w:rsidRDefault="00E97D91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</w:t>
      </w:r>
      <w:r w:rsidR="00DB4E57" w:rsidRPr="00502E25">
        <w:rPr>
          <w:rFonts w:ascii="Times New Roman" w:hAnsi="Times New Roman" w:cs="Times New Roman"/>
          <w:sz w:val="24"/>
          <w:szCs w:val="24"/>
        </w:rPr>
        <w:t>ndirizzi di posta elettronica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8F4A790" w14:textId="77777777" w:rsidR="00DB4E57" w:rsidRPr="00502E25" w:rsidRDefault="00DB4E57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E25">
        <w:rPr>
          <w:rFonts w:ascii="Times New Roman" w:hAnsi="Times New Roman" w:cs="Times New Roman"/>
          <w:sz w:val="24"/>
          <w:szCs w:val="24"/>
        </w:rPr>
        <w:t xml:space="preserve">Alle </w:t>
      </w:r>
      <w:proofErr w:type="gramStart"/>
      <w:r w:rsidRPr="00502E25">
        <w:rPr>
          <w:rFonts w:ascii="Times New Roman" w:hAnsi="Times New Roman" w:cs="Times New Roman"/>
          <w:sz w:val="24"/>
          <w:szCs w:val="24"/>
        </w:rPr>
        <w:t>OO.SS.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 xml:space="preserve"> rappresentative del</w:t>
      </w:r>
    </w:p>
    <w:p w14:paraId="1CCD181B" w14:textId="77777777" w:rsidR="00DB4E57" w:rsidRPr="00502E25" w:rsidRDefault="00DB4E57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02E25">
        <w:rPr>
          <w:rFonts w:ascii="Times New Roman" w:hAnsi="Times New Roman" w:cs="Times New Roman"/>
          <w:sz w:val="24"/>
          <w:szCs w:val="24"/>
        </w:rPr>
        <w:t>personale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 xml:space="preserve"> delle aree professionali</w:t>
      </w:r>
    </w:p>
    <w:p w14:paraId="032280A8" w14:textId="77777777" w:rsidR="00411F5F" w:rsidRPr="00502E25" w:rsidRDefault="00E97D91" w:rsidP="00502E2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</w:t>
      </w:r>
      <w:r w:rsidR="00DB4E57" w:rsidRPr="00502E25">
        <w:rPr>
          <w:rFonts w:ascii="Times New Roman" w:hAnsi="Times New Roman" w:cs="Times New Roman"/>
          <w:sz w:val="24"/>
          <w:szCs w:val="24"/>
        </w:rPr>
        <w:t>ndirizzi di posta elettronica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DAE4D06" w14:textId="77777777" w:rsidR="00DB4E57" w:rsidRPr="00502E25" w:rsidRDefault="00DB4E57" w:rsidP="00502E2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CDCE88" w14:textId="77777777" w:rsidR="005F5A4E" w:rsidRPr="00502E25" w:rsidRDefault="005F5A4E" w:rsidP="00502E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2E25">
        <w:rPr>
          <w:rFonts w:ascii="Times New Roman" w:hAnsi="Times New Roman" w:cs="Times New Roman"/>
          <w:b/>
          <w:sz w:val="24"/>
          <w:szCs w:val="24"/>
        </w:rPr>
        <w:t>Oggetto: Disciplina per l’attuazione del “Lavoro agile</w:t>
      </w:r>
      <w:r w:rsidR="00DB4E57" w:rsidRPr="00502E25">
        <w:rPr>
          <w:rFonts w:ascii="Times New Roman" w:hAnsi="Times New Roman" w:cs="Times New Roman"/>
          <w:b/>
          <w:sz w:val="24"/>
          <w:szCs w:val="24"/>
        </w:rPr>
        <w:t>”</w:t>
      </w:r>
    </w:p>
    <w:p w14:paraId="2C78D860" w14:textId="77777777" w:rsidR="005F5A4E" w:rsidRPr="00502E25" w:rsidRDefault="005F5A4E" w:rsidP="00502E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1B1B8" w14:textId="77777777" w:rsidR="00DB4E57" w:rsidRPr="00502E25" w:rsidRDefault="005F5A4E" w:rsidP="00502E25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2E25">
        <w:rPr>
          <w:rFonts w:ascii="Times New Roman" w:hAnsi="Times New Roman" w:cs="Times New Roman"/>
          <w:sz w:val="24"/>
          <w:szCs w:val="24"/>
        </w:rPr>
        <w:t>Il</w:t>
      </w:r>
      <w:r w:rsidR="00E97D91">
        <w:rPr>
          <w:rFonts w:ascii="Times New Roman" w:hAnsi="Times New Roman" w:cs="Times New Roman"/>
          <w:sz w:val="24"/>
          <w:szCs w:val="24"/>
        </w:rPr>
        <w:t>/La</w:t>
      </w:r>
      <w:r w:rsidRPr="00502E25">
        <w:rPr>
          <w:rFonts w:ascii="Times New Roman" w:hAnsi="Times New Roman" w:cs="Times New Roman"/>
          <w:sz w:val="24"/>
          <w:szCs w:val="24"/>
        </w:rPr>
        <w:t>…………</w:t>
      </w:r>
      <w:r w:rsidR="00502E25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502E25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DB4E57" w:rsidRPr="00502E25">
        <w:rPr>
          <w:rFonts w:ascii="Times New Roman" w:hAnsi="Times New Roman" w:cs="Times New Roman"/>
          <w:sz w:val="24"/>
          <w:szCs w:val="24"/>
        </w:rPr>
        <w:t xml:space="preserve">intende </w:t>
      </w:r>
      <w:r w:rsidR="00502E25">
        <w:rPr>
          <w:rFonts w:ascii="Times New Roman" w:hAnsi="Times New Roman" w:cs="Times New Roman"/>
          <w:sz w:val="24"/>
          <w:szCs w:val="24"/>
        </w:rPr>
        <w:t>attivare</w:t>
      </w:r>
      <w:r w:rsidR="002269BE">
        <w:rPr>
          <w:rFonts w:ascii="Times New Roman" w:hAnsi="Times New Roman" w:cs="Times New Roman"/>
          <w:sz w:val="24"/>
          <w:szCs w:val="24"/>
        </w:rPr>
        <w:t xml:space="preserve"> il</w:t>
      </w:r>
      <w:r w:rsidR="00502E25">
        <w:rPr>
          <w:rFonts w:ascii="Times New Roman" w:hAnsi="Times New Roman" w:cs="Times New Roman"/>
          <w:sz w:val="24"/>
          <w:szCs w:val="24"/>
        </w:rPr>
        <w:t xml:space="preserve"> “</w:t>
      </w:r>
      <w:r w:rsidR="00DB4E57" w:rsidRPr="00502E25">
        <w:rPr>
          <w:rFonts w:ascii="Times New Roman" w:hAnsi="Times New Roman" w:cs="Times New Roman"/>
          <w:iCs/>
          <w:sz w:val="24"/>
          <w:szCs w:val="24"/>
        </w:rPr>
        <w:t>Lavoro agile</w:t>
      </w:r>
      <w:r w:rsidR="00502E25">
        <w:rPr>
          <w:rFonts w:ascii="Times New Roman" w:hAnsi="Times New Roman" w:cs="Times New Roman"/>
          <w:iCs/>
          <w:sz w:val="24"/>
          <w:szCs w:val="24"/>
        </w:rPr>
        <w:t>”,</w:t>
      </w:r>
      <w:r w:rsidR="00DB4E57" w:rsidRPr="00502E2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B4E57" w:rsidRPr="00502E25">
        <w:rPr>
          <w:rFonts w:ascii="Times New Roman" w:hAnsi="Times New Roman" w:cs="Times New Roman"/>
          <w:sz w:val="24"/>
          <w:szCs w:val="24"/>
        </w:rPr>
        <w:t>che risulti coerente</w:t>
      </w:r>
      <w:r w:rsidRPr="00502E25">
        <w:rPr>
          <w:rFonts w:ascii="Times New Roman" w:hAnsi="Times New Roman" w:cs="Times New Roman"/>
          <w:sz w:val="24"/>
          <w:szCs w:val="24"/>
        </w:rPr>
        <w:t xml:space="preserve"> </w:t>
      </w:r>
      <w:r w:rsidR="00DB4E57" w:rsidRPr="00502E25">
        <w:rPr>
          <w:rFonts w:ascii="Times New Roman" w:hAnsi="Times New Roman" w:cs="Times New Roman"/>
          <w:sz w:val="24"/>
          <w:szCs w:val="24"/>
        </w:rPr>
        <w:t>con il disposto</w:t>
      </w:r>
      <w:r w:rsidRPr="00502E25">
        <w:rPr>
          <w:rFonts w:ascii="Times New Roman" w:hAnsi="Times New Roman" w:cs="Times New Roman"/>
          <w:sz w:val="24"/>
          <w:szCs w:val="24"/>
        </w:rPr>
        <w:t xml:space="preserve"> </w:t>
      </w:r>
      <w:r w:rsidR="00E97D91">
        <w:rPr>
          <w:rFonts w:ascii="Times New Roman" w:hAnsi="Times New Roman" w:cs="Times New Roman"/>
          <w:sz w:val="24"/>
          <w:szCs w:val="24"/>
        </w:rPr>
        <w:t>di cui all’art.</w:t>
      </w:r>
      <w:r w:rsidRPr="00502E25">
        <w:rPr>
          <w:rFonts w:ascii="Times New Roman" w:hAnsi="Times New Roman" w:cs="Times New Roman"/>
          <w:sz w:val="24"/>
          <w:szCs w:val="24"/>
        </w:rPr>
        <w:t>14, comma terzo</w:t>
      </w:r>
      <w:r w:rsidR="00E97D91">
        <w:rPr>
          <w:rFonts w:ascii="Times New Roman" w:hAnsi="Times New Roman" w:cs="Times New Roman"/>
          <w:sz w:val="24"/>
          <w:szCs w:val="24"/>
        </w:rPr>
        <w:t xml:space="preserve">, della Legge n. 124 del 2015 e con </w:t>
      </w:r>
      <w:r w:rsidRPr="00502E25">
        <w:rPr>
          <w:rFonts w:ascii="Times New Roman" w:hAnsi="Times New Roman" w:cs="Times New Roman"/>
          <w:sz w:val="24"/>
          <w:szCs w:val="24"/>
        </w:rPr>
        <w:t xml:space="preserve">la Direttiva del Presidente del Consiglio dei Ministri n. 3 del </w:t>
      </w:r>
      <w:r w:rsidR="00E97D91">
        <w:rPr>
          <w:rFonts w:ascii="Times New Roman" w:hAnsi="Times New Roman" w:cs="Times New Roman"/>
          <w:sz w:val="24"/>
          <w:szCs w:val="24"/>
        </w:rPr>
        <w:t>2017, che</w:t>
      </w:r>
      <w:r w:rsidR="00DB4E57" w:rsidRPr="00502E25">
        <w:rPr>
          <w:rFonts w:ascii="Times New Roman" w:hAnsi="Times New Roman" w:cs="Times New Roman"/>
          <w:sz w:val="24"/>
          <w:szCs w:val="24"/>
        </w:rPr>
        <w:t xml:space="preserve"> evidenzia</w:t>
      </w:r>
      <w:r w:rsidR="00E97D91">
        <w:rPr>
          <w:rFonts w:ascii="Times New Roman" w:hAnsi="Times New Roman" w:cs="Times New Roman"/>
          <w:sz w:val="24"/>
          <w:szCs w:val="24"/>
        </w:rPr>
        <w:t>no</w:t>
      </w:r>
      <w:r w:rsidR="002269BE">
        <w:rPr>
          <w:rFonts w:ascii="Times New Roman" w:hAnsi="Times New Roman" w:cs="Times New Roman"/>
          <w:sz w:val="24"/>
          <w:szCs w:val="24"/>
        </w:rPr>
        <w:t xml:space="preserve"> la necessità di attuare innovative</w:t>
      </w:r>
      <w:r w:rsidRPr="00502E25">
        <w:rPr>
          <w:rFonts w:ascii="Times New Roman" w:hAnsi="Times New Roman" w:cs="Times New Roman"/>
          <w:sz w:val="24"/>
          <w:szCs w:val="24"/>
        </w:rPr>
        <w:t xml:space="preserve"> </w:t>
      </w:r>
      <w:r w:rsidR="00DB4E57" w:rsidRPr="00502E25">
        <w:rPr>
          <w:rFonts w:ascii="Times New Roman" w:hAnsi="Times New Roman" w:cs="Times New Roman"/>
          <w:sz w:val="24"/>
          <w:szCs w:val="24"/>
        </w:rPr>
        <w:t>modalità spazio temporali di svolgimento della prestazione lavorativa</w:t>
      </w:r>
      <w:r w:rsidR="002269BE">
        <w:rPr>
          <w:rFonts w:ascii="Times New Roman" w:hAnsi="Times New Roman" w:cs="Times New Roman"/>
          <w:sz w:val="24"/>
          <w:szCs w:val="24"/>
        </w:rPr>
        <w:t>,</w:t>
      </w:r>
      <w:r w:rsidR="00E97D91">
        <w:rPr>
          <w:rFonts w:ascii="Times New Roman" w:hAnsi="Times New Roman" w:cs="Times New Roman"/>
          <w:sz w:val="24"/>
          <w:szCs w:val="24"/>
        </w:rPr>
        <w:t xml:space="preserve"> in grado di agevolare la conciliazione vita-lavoro</w:t>
      </w:r>
      <w:r w:rsidR="00DB4E57" w:rsidRPr="00502E25">
        <w:rPr>
          <w:rFonts w:ascii="Times New Roman" w:hAnsi="Times New Roman" w:cs="Times New Roman"/>
          <w:sz w:val="24"/>
          <w:szCs w:val="24"/>
        </w:rPr>
        <w:t>.</w:t>
      </w:r>
      <w:r w:rsidR="002269BE" w:rsidRPr="002269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DBBE54" w14:textId="77777777" w:rsidR="00DB4E57" w:rsidRPr="00502E25" w:rsidRDefault="00DB4E57" w:rsidP="00E97D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E25">
        <w:rPr>
          <w:rFonts w:ascii="Times New Roman" w:hAnsi="Times New Roman" w:cs="Times New Roman"/>
          <w:sz w:val="24"/>
          <w:szCs w:val="24"/>
        </w:rPr>
        <w:t>A tal fine è stato costituito un Gruppo di Lavoro, cui hanno partecipato</w:t>
      </w:r>
      <w:r w:rsidR="00E97D91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E97D91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E97D91">
        <w:rPr>
          <w:rFonts w:ascii="Times New Roman" w:hAnsi="Times New Roman" w:cs="Times New Roman"/>
          <w:sz w:val="24"/>
          <w:szCs w:val="24"/>
        </w:rPr>
        <w:t>(p.e.</w:t>
      </w:r>
      <w:r w:rsidRPr="00502E25">
        <w:rPr>
          <w:rFonts w:ascii="Times New Roman" w:hAnsi="Times New Roman" w:cs="Times New Roman"/>
          <w:sz w:val="24"/>
          <w:szCs w:val="24"/>
        </w:rPr>
        <w:t xml:space="preserve"> </w:t>
      </w:r>
      <w:r w:rsidR="00E97D91">
        <w:rPr>
          <w:rFonts w:ascii="Times New Roman" w:hAnsi="Times New Roman" w:cs="Times New Roman"/>
          <w:sz w:val="24"/>
          <w:szCs w:val="24"/>
        </w:rPr>
        <w:t xml:space="preserve">i </w:t>
      </w:r>
      <w:r w:rsidRPr="00502E25">
        <w:rPr>
          <w:rFonts w:ascii="Times New Roman" w:hAnsi="Times New Roman" w:cs="Times New Roman"/>
          <w:sz w:val="24"/>
          <w:szCs w:val="24"/>
        </w:rPr>
        <w:t>referenti dei</w:t>
      </w:r>
      <w:r w:rsidR="00E97D91">
        <w:rPr>
          <w:rFonts w:ascii="Times New Roman" w:hAnsi="Times New Roman" w:cs="Times New Roman"/>
          <w:sz w:val="24"/>
          <w:szCs w:val="24"/>
        </w:rPr>
        <w:t xml:space="preserve"> vari </w:t>
      </w:r>
      <w:r w:rsidRPr="00502E25">
        <w:rPr>
          <w:rFonts w:ascii="Times New Roman" w:hAnsi="Times New Roman" w:cs="Times New Roman"/>
          <w:sz w:val="24"/>
          <w:szCs w:val="24"/>
        </w:rPr>
        <w:t>Dipartimenti</w:t>
      </w:r>
      <w:r w:rsidR="00E97D91">
        <w:rPr>
          <w:rFonts w:ascii="Times New Roman" w:hAnsi="Times New Roman" w:cs="Times New Roman"/>
          <w:sz w:val="24"/>
          <w:szCs w:val="24"/>
        </w:rPr>
        <w:t xml:space="preserve"> e i </w:t>
      </w:r>
      <w:r w:rsidR="00E97D91" w:rsidRPr="00502E25">
        <w:rPr>
          <w:rFonts w:ascii="Times New Roman" w:hAnsi="Times New Roman" w:cs="Times New Roman"/>
          <w:sz w:val="24"/>
          <w:szCs w:val="24"/>
        </w:rPr>
        <w:t>consulenti del progetto “Lavoro agile per il fut</w:t>
      </w:r>
      <w:r w:rsidR="002269BE">
        <w:rPr>
          <w:rFonts w:ascii="Times New Roman" w:hAnsi="Times New Roman" w:cs="Times New Roman"/>
          <w:sz w:val="24"/>
          <w:szCs w:val="24"/>
        </w:rPr>
        <w:t>uro della PA” del Dipartimento Pari O</w:t>
      </w:r>
      <w:r w:rsidR="00E97D91" w:rsidRPr="00502E25">
        <w:rPr>
          <w:rFonts w:ascii="Times New Roman" w:hAnsi="Times New Roman" w:cs="Times New Roman"/>
          <w:sz w:val="24"/>
          <w:szCs w:val="24"/>
        </w:rPr>
        <w:t xml:space="preserve">pportunità della Presidenza </w:t>
      </w:r>
      <w:r w:rsidR="00E97D91">
        <w:rPr>
          <w:rFonts w:ascii="Times New Roman" w:hAnsi="Times New Roman" w:cs="Times New Roman"/>
          <w:sz w:val="24"/>
          <w:szCs w:val="24"/>
        </w:rPr>
        <w:t xml:space="preserve">del Consiglio dei Ministri </w:t>
      </w:r>
      <w:r w:rsidR="00E97D91" w:rsidRPr="00502E25">
        <w:rPr>
          <w:rFonts w:ascii="Times New Roman" w:hAnsi="Times New Roman" w:cs="Times New Roman"/>
          <w:sz w:val="24"/>
          <w:szCs w:val="24"/>
        </w:rPr>
        <w:t>PON 2014-2020</w:t>
      </w:r>
      <w:r w:rsidR="00E97D91">
        <w:rPr>
          <w:rFonts w:ascii="Times New Roman" w:hAnsi="Times New Roman" w:cs="Times New Roman"/>
          <w:sz w:val="24"/>
          <w:szCs w:val="24"/>
        </w:rPr>
        <w:t>, cui si è aderito</w:t>
      </w:r>
      <w:r w:rsidR="00E97D91" w:rsidRPr="00502E25">
        <w:rPr>
          <w:rFonts w:ascii="Times New Roman" w:hAnsi="Times New Roman" w:cs="Times New Roman"/>
          <w:sz w:val="24"/>
          <w:szCs w:val="24"/>
        </w:rPr>
        <w:t>)</w:t>
      </w:r>
      <w:r w:rsidR="00E97D91">
        <w:rPr>
          <w:rFonts w:ascii="Times New Roman" w:hAnsi="Times New Roman" w:cs="Times New Roman"/>
          <w:sz w:val="24"/>
          <w:szCs w:val="24"/>
        </w:rPr>
        <w:t>, i quali</w:t>
      </w:r>
      <w:r w:rsidRPr="00502E25">
        <w:rPr>
          <w:rFonts w:ascii="Times New Roman" w:hAnsi="Times New Roman" w:cs="Times New Roman"/>
          <w:sz w:val="24"/>
          <w:szCs w:val="24"/>
        </w:rPr>
        <w:t xml:space="preserve"> </w:t>
      </w:r>
      <w:r w:rsidR="002269BE">
        <w:rPr>
          <w:rFonts w:ascii="Times New Roman" w:hAnsi="Times New Roman" w:cs="Times New Roman"/>
          <w:sz w:val="24"/>
          <w:szCs w:val="24"/>
        </w:rPr>
        <w:t xml:space="preserve">nei </w:t>
      </w:r>
      <w:r w:rsidRPr="00502E25">
        <w:rPr>
          <w:rFonts w:ascii="Times New Roman" w:hAnsi="Times New Roman" w:cs="Times New Roman"/>
          <w:sz w:val="24"/>
          <w:szCs w:val="24"/>
        </w:rPr>
        <w:t>numerosi incontri ha</w:t>
      </w:r>
      <w:r w:rsidR="002269BE">
        <w:rPr>
          <w:rFonts w:ascii="Times New Roman" w:hAnsi="Times New Roman" w:cs="Times New Roman"/>
          <w:sz w:val="24"/>
          <w:szCs w:val="24"/>
        </w:rPr>
        <w:t>nno</w:t>
      </w:r>
      <w:r w:rsidRPr="00502E25">
        <w:rPr>
          <w:rFonts w:ascii="Times New Roman" w:hAnsi="Times New Roman" w:cs="Times New Roman"/>
          <w:sz w:val="24"/>
          <w:szCs w:val="24"/>
        </w:rPr>
        <w:t xml:space="preserve"> affrontato ed analizzato i tratti salienti</w:t>
      </w:r>
      <w:r w:rsidR="00E97D91">
        <w:rPr>
          <w:rFonts w:ascii="Times New Roman" w:hAnsi="Times New Roman" w:cs="Times New Roman"/>
          <w:sz w:val="24"/>
          <w:szCs w:val="24"/>
        </w:rPr>
        <w:t xml:space="preserve"> del “Lavoro agile”</w:t>
      </w:r>
      <w:r w:rsidRPr="00502E25">
        <w:rPr>
          <w:rFonts w:ascii="Times New Roman" w:hAnsi="Times New Roman" w:cs="Times New Roman"/>
          <w:sz w:val="24"/>
          <w:szCs w:val="24"/>
        </w:rPr>
        <w:t>, giungendo alla reda</w:t>
      </w:r>
      <w:r w:rsidR="00E97D91">
        <w:rPr>
          <w:rFonts w:ascii="Times New Roman" w:hAnsi="Times New Roman" w:cs="Times New Roman"/>
          <w:sz w:val="24"/>
          <w:szCs w:val="24"/>
        </w:rPr>
        <w:t>zione ed alla condivisione di una bozza di Regolamento interno.</w:t>
      </w:r>
    </w:p>
    <w:p w14:paraId="3121783B" w14:textId="77777777" w:rsidR="00502E25" w:rsidRPr="00502E25" w:rsidRDefault="00502E25" w:rsidP="002269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02E25">
        <w:rPr>
          <w:rFonts w:ascii="Times New Roman" w:hAnsi="Times New Roman" w:cs="Times New Roman"/>
          <w:sz w:val="24"/>
          <w:szCs w:val="24"/>
        </w:rPr>
        <w:t xml:space="preserve">Pertanto ai fini degli adempimenti in materia </w:t>
      </w:r>
      <w:proofErr w:type="gramStart"/>
      <w:r w:rsidRPr="00502E25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>informativa alle O</w:t>
      </w:r>
      <w:r w:rsidR="00E97D91">
        <w:rPr>
          <w:rFonts w:ascii="Times New Roman" w:hAnsi="Times New Roman" w:cs="Times New Roman"/>
          <w:sz w:val="24"/>
          <w:szCs w:val="24"/>
        </w:rPr>
        <w:t xml:space="preserve">OSS  e alle RSU </w:t>
      </w:r>
      <w:r w:rsidRPr="00502E25">
        <w:rPr>
          <w:rFonts w:ascii="Times New Roman" w:hAnsi="Times New Roman" w:cs="Times New Roman"/>
          <w:sz w:val="24"/>
          <w:szCs w:val="24"/>
        </w:rPr>
        <w:t>si trasmette in allegato il testo del regolamento per l’attivazione del lavoro agile per i dipendenti della</w:t>
      </w:r>
      <w:r w:rsidR="00E97D91">
        <w:rPr>
          <w:rFonts w:ascii="Times New Roman" w:hAnsi="Times New Roman" w:cs="Times New Roman"/>
          <w:sz w:val="24"/>
          <w:szCs w:val="24"/>
        </w:rPr>
        <w:t>/del………</w:t>
      </w:r>
      <w:r w:rsidRPr="00502E25">
        <w:rPr>
          <w:rFonts w:ascii="Times New Roman" w:hAnsi="Times New Roman" w:cs="Times New Roman"/>
          <w:sz w:val="24"/>
          <w:szCs w:val="24"/>
        </w:rPr>
        <w:t xml:space="preserve"> …………</w:t>
      </w:r>
    </w:p>
    <w:bookmarkEnd w:id="0"/>
    <w:p w14:paraId="6C0E2F7F" w14:textId="77777777" w:rsidR="00DB4E57" w:rsidRPr="00502E25" w:rsidRDefault="00502E25" w:rsidP="00502E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E25"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 w:rsidRPr="00502E25">
        <w:rPr>
          <w:rFonts w:ascii="Times New Roman" w:hAnsi="Times New Roman" w:cs="Times New Roman"/>
          <w:sz w:val="24"/>
          <w:szCs w:val="24"/>
        </w:rPr>
        <w:t>invitano le OOSS in indirizzo e le RSU a far pervenire le eventuali osservazioni in merito entro xx/xx/</w:t>
      </w:r>
      <w:proofErr w:type="spellStart"/>
      <w:r w:rsidRPr="00502E25">
        <w:rPr>
          <w:rFonts w:ascii="Times New Roman" w:hAnsi="Times New Roman" w:cs="Times New Roman"/>
          <w:sz w:val="24"/>
          <w:szCs w:val="24"/>
        </w:rPr>
        <w:t>xxxx</w:t>
      </w:r>
      <w:proofErr w:type="spellEnd"/>
      <w:r w:rsidR="00DB4E57" w:rsidRPr="00502E25">
        <w:rPr>
          <w:rFonts w:ascii="Times New Roman" w:hAnsi="Times New Roman" w:cs="Times New Roman"/>
          <w:sz w:val="24"/>
          <w:szCs w:val="24"/>
        </w:rPr>
        <w:t>.</w:t>
      </w:r>
    </w:p>
    <w:sectPr w:rsidR="00DB4E57" w:rsidRPr="00502E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57"/>
    <w:rsid w:val="002269BE"/>
    <w:rsid w:val="00411F5F"/>
    <w:rsid w:val="00502E25"/>
    <w:rsid w:val="005F5A4E"/>
    <w:rsid w:val="00DB4E57"/>
    <w:rsid w:val="00E9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C07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Clarkcingo</dc:creator>
  <cp:keywords/>
  <dc:description/>
  <cp:lastModifiedBy>Utente di Microsoft Office</cp:lastModifiedBy>
  <cp:revision>3</cp:revision>
  <dcterms:created xsi:type="dcterms:W3CDTF">2019-01-18T11:57:00Z</dcterms:created>
  <dcterms:modified xsi:type="dcterms:W3CDTF">2019-01-18T12:01:00Z</dcterms:modified>
</cp:coreProperties>
</file>